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FF"/>
          <w:sz w:val="28"/>
          <w:szCs w:val="28"/>
          <w:lang w:val="en-US" w:eastAsia="zh-CN"/>
        </w:rPr>
      </w:pPr>
      <w:bookmarkStart w:id="0" w:name="_GoBack"/>
      <w:bookmarkEnd w:id="0"/>
      <w:r>
        <w:rPr>
          <w:rFonts w:hint="eastAsia" w:ascii="黑体" w:hAnsi="黑体" w:eastAsia="黑体" w:cs="黑体"/>
          <w:b/>
          <w:bCs/>
          <w:color w:val="0000FF"/>
          <w:sz w:val="28"/>
          <w:szCs w:val="28"/>
          <w:lang w:val="en-US" w:eastAsia="zh-CN"/>
        </w:rPr>
        <w:t>文献阅读：理论提升与视野拓宽的感悟（一）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lang w:val="en-US" w:eastAsia="zh-CN"/>
        </w:rPr>
      </w:pPr>
      <w:r>
        <w:rPr>
          <w:rFonts w:hint="eastAsia" w:ascii="宋体" w:hAnsi="宋体" w:eastAsia="宋体" w:cs="宋体"/>
          <w:b/>
          <w:bCs/>
          <w:lang w:eastAsia="zh-CN"/>
        </w:rPr>
        <w:t>——</w:t>
      </w:r>
      <w:r>
        <w:rPr>
          <w:rFonts w:hint="eastAsia" w:ascii="宋体" w:hAnsi="宋体" w:eastAsia="宋体" w:cs="宋体"/>
          <w:b/>
          <w:bCs/>
          <w:lang w:val="en-US" w:eastAsia="zh-CN"/>
        </w:rPr>
        <w:t>关于星海实验中学主课题</w:t>
      </w:r>
      <w:r>
        <w:rPr>
          <w:rFonts w:hint="eastAsia" w:ascii="宋体" w:hAnsi="宋体" w:eastAsia="宋体" w:cs="宋体"/>
          <w:b/>
          <w:bCs/>
          <w:lang w:eastAsia="zh-CN"/>
        </w:rPr>
        <w:t>《</w:t>
      </w:r>
      <w:r>
        <w:rPr>
          <w:rFonts w:hint="eastAsia" w:ascii="宋体" w:hAnsi="宋体" w:eastAsia="宋体" w:cs="宋体"/>
          <w:b/>
          <w:bCs/>
          <w:lang w:val="en-US" w:eastAsia="zh-CN"/>
        </w:rPr>
        <w:t>国家课程“二次开发”促进教师专业成长的实践研究</w:t>
      </w:r>
      <w:r>
        <w:rPr>
          <w:rFonts w:hint="eastAsia" w:ascii="宋体" w:hAnsi="宋体" w:eastAsia="宋体" w:cs="宋体"/>
          <w:b/>
          <w:bCs/>
          <w:lang w:eastAsia="zh-CN"/>
        </w:rPr>
        <w:t>》</w:t>
      </w:r>
      <w:r>
        <w:rPr>
          <w:rFonts w:hint="eastAsia" w:ascii="宋体" w:hAnsi="宋体" w:eastAsia="宋体" w:cs="宋体"/>
          <w:b/>
          <w:bCs/>
          <w:lang w:val="en-US" w:eastAsia="zh-CN"/>
        </w:rPr>
        <w:t>的文献研究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lang w:val="en-US" w:eastAsia="zh-CN"/>
        </w:rPr>
      </w:pPr>
      <w:r>
        <w:rPr>
          <w:rFonts w:hint="eastAsia" w:ascii="宋体" w:hAnsi="宋体" w:eastAsia="宋体" w:cs="宋体"/>
          <w:lang w:val="en-US" w:eastAsia="zh-CN"/>
        </w:rPr>
        <w:t xml:space="preserve">  </w:t>
      </w:r>
      <w:r>
        <w:rPr>
          <w:rFonts w:hint="eastAsia" w:ascii="楷体" w:hAnsi="楷体" w:eastAsia="楷体" w:cs="楷体"/>
          <w:lang w:val="en-US" w:eastAsia="zh-CN"/>
        </w:rPr>
        <w:t xml:space="preserve">苏州工业园区星海实验中学课题组子课题——中学教育阶段国家课程二次开发维度研究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lang w:val="en-US" w:eastAsia="zh-CN"/>
        </w:rPr>
      </w:pPr>
      <w:r>
        <w:rPr>
          <w:rFonts w:hint="eastAsia" w:ascii="楷体" w:hAnsi="楷体" w:eastAsia="楷体" w:cs="楷体"/>
          <w:lang w:val="en-US" w:eastAsia="zh-CN"/>
        </w:rPr>
        <w:t>文献研究组成员：陈小军、崔峰、束红华、凌阳，执笔陈小军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文献知网检索：</w:t>
      </w:r>
      <w:r>
        <w:rPr>
          <w:rFonts w:hint="eastAsia" w:ascii="宋体" w:hAnsi="宋体" w:eastAsia="宋体" w:cs="宋体"/>
          <w:lang w:val="en-US" w:eastAsia="zh-CN"/>
        </w:rPr>
        <w:t>当我们在“中国知网”中同时键入本课题的三个核心概念时，只得到两条结果；考虑到对同一概念的理解和提法不同，当我们将“二次开发”改为“校本化开发”时，只得到了7条结果；当我们将搜索关键词改为更为宽泛的“国家课程 校本开发 教师发展”时，搜索到的文章也只有470条，且其中大部分文章的立足点是某一学科基于国家课程的校本化开发或学科校本课程开发情况介绍，这其中以通过对国家课程的二次开发来促进教师专业发展为主题的文章只有寥寥几篇，且借鉴价值不大。这说明对本课题的研究在国内也几乎是空白。然而，当我们在“中国知网”中单独输入“国家课程”时，得到5696条结果；单独输入“二次开发”时，得到2322条结果；单独输入“校本化开发”时，竟然得到了高达73万多条结果。这说明对本课题所涉及的三个核心概念，都有大量的学校、机构和个人在研究，这将为我们的课题研究提供大量的可资学习和借鉴的经验与案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学习王海潮等先生在《国家课程“二次开发"课堂教学过程中教师行为的缺失》感悟：如果教师在课堂上没有很好的引导思考和探究，就会失去了国家课程“二次开发”对促进教师专业成长的的意义。教师在引导学生畅想、面对和构建未来生活方面缺乏与学生的共鸣，教师上课时涉及学生生活的内容不多，难以调动学生的情感。对国家课程“二次开发”，要引导学生站在不同角度，整合各单元、模块之间的知识、各学科间知识的关系，学科知识和通识知识的关系，有待教师给予更充分系统的构建和关注。一节怎样的课才算得上是好课？首先在学生心目中有个相对认同的标准，我也在思考，也在文献中寻找，发现</w:t>
      </w:r>
      <w:r>
        <w:rPr>
          <w:rFonts w:hint="eastAsia" w:ascii="宋体" w:hAnsi="宋体" w:eastAsia="宋体" w:cs="宋体"/>
        </w:rPr>
        <w:t>河北师范大学教育学院</w:t>
      </w:r>
      <w:r>
        <w:rPr>
          <w:rFonts w:hint="eastAsia" w:ascii="宋体" w:hAnsi="宋体" w:eastAsia="宋体" w:cs="宋体"/>
          <w:lang w:val="en-US" w:eastAsia="zh-CN"/>
        </w:rPr>
        <w:t>王海潮在《</w:t>
      </w:r>
      <w:r>
        <w:rPr>
          <w:rFonts w:hint="eastAsia" w:ascii="宋体" w:hAnsi="宋体" w:eastAsia="宋体" w:cs="宋体"/>
        </w:rPr>
        <w:t>国家课程“二次开发"课堂教学过程中教师行为的缺失</w:t>
      </w:r>
      <w:r>
        <w:rPr>
          <w:rFonts w:hint="eastAsia" w:ascii="宋体" w:hAnsi="宋体" w:eastAsia="宋体" w:cs="宋体"/>
          <w:lang w:val="en-US" w:eastAsia="zh-CN"/>
        </w:rPr>
        <w:t>》讲述了一节好课的</w:t>
      </w:r>
      <w:r>
        <w:rPr>
          <w:rFonts w:hint="eastAsia" w:ascii="宋体" w:hAnsi="宋体" w:eastAsia="宋体" w:cs="宋体"/>
        </w:rPr>
        <w:t>十二个维度</w:t>
      </w: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教学目标清晰；2</w:t>
      </w:r>
      <w:r>
        <w:rPr>
          <w:rFonts w:hint="eastAsia" w:ascii="宋体" w:hAnsi="宋体" w:eastAsia="宋体" w:cs="宋体"/>
          <w:lang w:val="en-US" w:eastAsia="zh-CN"/>
        </w:rPr>
        <w:t>.</w:t>
      </w:r>
      <w:r>
        <w:rPr>
          <w:rFonts w:hint="eastAsia" w:ascii="宋体" w:hAnsi="宋体" w:eastAsia="宋体" w:cs="宋体"/>
        </w:rPr>
        <w:t>课堂教学生活化；3</w:t>
      </w:r>
      <w:r>
        <w:rPr>
          <w:rFonts w:hint="eastAsia" w:ascii="宋体" w:hAnsi="宋体" w:eastAsia="宋体" w:cs="宋体"/>
          <w:lang w:val="en-US" w:eastAsia="zh-CN"/>
        </w:rPr>
        <w:t>.</w:t>
      </w:r>
      <w:r>
        <w:rPr>
          <w:rFonts w:hint="eastAsia" w:ascii="宋体" w:hAnsi="宋体" w:eastAsia="宋体" w:cs="宋体"/>
        </w:rPr>
        <w:t>学生学习主动化；4．师生互动有效化；5</w:t>
      </w:r>
      <w:r>
        <w:rPr>
          <w:rFonts w:hint="eastAsia" w:ascii="宋体" w:hAnsi="宋体" w:eastAsia="宋体" w:cs="宋体"/>
          <w:lang w:val="en-US" w:eastAsia="zh-CN"/>
        </w:rPr>
        <w:t>.</w:t>
      </w:r>
      <w:r>
        <w:rPr>
          <w:rFonts w:hint="eastAsia" w:ascii="宋体" w:hAnsi="宋体" w:eastAsia="宋体" w:cs="宋体"/>
        </w:rPr>
        <w:t>学科教学整合化</w:t>
      </w:r>
      <w:r>
        <w:rPr>
          <w:rFonts w:hint="eastAsia" w:ascii="宋体" w:hAnsi="宋体" w:eastAsia="宋体" w:cs="宋体"/>
          <w:lang w:eastAsia="zh-CN"/>
        </w:rPr>
        <w:t>；</w:t>
      </w: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教学过程动态化</w:t>
      </w:r>
      <w:r>
        <w:rPr>
          <w:rFonts w:hint="eastAsia" w:ascii="宋体" w:hAnsi="宋体" w:eastAsia="宋体" w:cs="宋体"/>
          <w:lang w:eastAsia="zh-CN"/>
        </w:rPr>
        <w:t>；</w:t>
      </w:r>
      <w:r>
        <w:rPr>
          <w:rFonts w:hint="eastAsia" w:ascii="宋体" w:hAnsi="宋体" w:eastAsia="宋体" w:cs="宋体"/>
        </w:rPr>
        <w:t>7</w:t>
      </w:r>
      <w:r>
        <w:rPr>
          <w:rFonts w:hint="eastAsia" w:ascii="宋体" w:hAnsi="宋体" w:eastAsia="宋体" w:cs="宋体"/>
          <w:lang w:val="en-US" w:eastAsia="zh-CN"/>
        </w:rPr>
        <w:t>.</w:t>
      </w:r>
      <w:r>
        <w:rPr>
          <w:rFonts w:hint="eastAsia" w:ascii="宋体" w:hAnsi="宋体" w:eastAsia="宋体" w:cs="宋体"/>
        </w:rPr>
        <w:t>教学资源优化组合；8</w:t>
      </w:r>
      <w:r>
        <w:rPr>
          <w:rFonts w:hint="eastAsia" w:ascii="宋体" w:hAnsi="宋体" w:eastAsia="宋体" w:cs="宋体"/>
          <w:lang w:val="en-US" w:eastAsia="zh-CN"/>
        </w:rPr>
        <w:t>.</w:t>
      </w:r>
      <w:r>
        <w:rPr>
          <w:rFonts w:hint="eastAsia" w:ascii="宋体" w:hAnsi="宋体" w:eastAsia="宋体" w:cs="宋体"/>
        </w:rPr>
        <w:t>教学内容结构化；9</w:t>
      </w:r>
      <w:r>
        <w:rPr>
          <w:rFonts w:hint="eastAsia" w:ascii="宋体" w:hAnsi="宋体" w:eastAsia="宋体" w:cs="宋体"/>
          <w:lang w:val="en-US" w:eastAsia="zh-CN"/>
        </w:rPr>
        <w:t>.</w:t>
      </w:r>
      <w:r>
        <w:rPr>
          <w:rFonts w:hint="eastAsia" w:ascii="宋体" w:hAnsi="宋体" w:eastAsia="宋体" w:cs="宋体"/>
        </w:rPr>
        <w:t>教学策略综合化</w:t>
      </w:r>
      <w:r>
        <w:rPr>
          <w:rFonts w:hint="eastAsia" w:ascii="宋体" w:hAnsi="宋体" w:eastAsia="宋体" w:cs="宋体"/>
          <w:lang w:eastAsia="zh-CN"/>
        </w:rPr>
        <w:t>；</w:t>
      </w:r>
      <w:r>
        <w:rPr>
          <w:rFonts w:hint="eastAsia" w:ascii="宋体" w:hAnsi="宋体" w:eastAsia="宋体" w:cs="宋体"/>
        </w:rPr>
        <w:t>10</w:t>
      </w:r>
      <w:r>
        <w:rPr>
          <w:rFonts w:hint="eastAsia" w:ascii="宋体" w:hAnsi="宋体" w:eastAsia="宋体" w:cs="宋体"/>
          <w:lang w:val="en-US" w:eastAsia="zh-CN"/>
        </w:rPr>
        <w:t>.</w:t>
      </w:r>
      <w:r>
        <w:rPr>
          <w:rFonts w:hint="eastAsia" w:ascii="宋体" w:hAnsi="宋体" w:eastAsia="宋体" w:cs="宋体"/>
        </w:rPr>
        <w:t>教学基本功扎实</w:t>
      </w:r>
      <w:r>
        <w:rPr>
          <w:rFonts w:hint="eastAsia" w:ascii="宋体" w:hAnsi="宋体" w:eastAsia="宋体" w:cs="宋体"/>
          <w:lang w:eastAsia="zh-CN"/>
        </w:rPr>
        <w:t>；</w:t>
      </w:r>
      <w:r>
        <w:rPr>
          <w:rFonts w:hint="eastAsia" w:ascii="宋体" w:hAnsi="宋体" w:eastAsia="宋体" w:cs="宋体"/>
          <w:lang w:val="en-US" w:eastAsia="zh-CN"/>
        </w:rPr>
        <w:t>11.</w:t>
      </w:r>
      <w:r>
        <w:rPr>
          <w:rFonts w:hint="eastAsia" w:ascii="宋体" w:hAnsi="宋体" w:eastAsia="宋体" w:cs="宋体"/>
        </w:rPr>
        <w:t>教学对象个别化</w:t>
      </w:r>
      <w:r>
        <w:rPr>
          <w:rFonts w:hint="eastAsia" w:ascii="宋体" w:hAnsi="宋体" w:eastAsia="宋体" w:cs="宋体"/>
          <w:lang w:eastAsia="zh-CN"/>
        </w:rPr>
        <w:t>；</w:t>
      </w:r>
      <w:r>
        <w:rPr>
          <w:rFonts w:hint="eastAsia" w:ascii="宋体" w:hAnsi="宋体" w:eastAsia="宋体" w:cs="宋体"/>
        </w:rPr>
        <w:t>12</w:t>
      </w:r>
      <w:r>
        <w:rPr>
          <w:rFonts w:hint="eastAsia" w:ascii="宋体" w:hAnsi="宋体" w:eastAsia="宋体" w:cs="宋体"/>
          <w:lang w:val="en-US" w:eastAsia="zh-CN"/>
        </w:rPr>
        <w:t>.</w:t>
      </w:r>
      <w:r>
        <w:rPr>
          <w:rFonts w:hint="eastAsia" w:ascii="宋体" w:hAnsi="宋体" w:eastAsia="宋体" w:cs="宋体"/>
        </w:rPr>
        <w:t>评价手段多样化</w:t>
      </w:r>
      <w:r>
        <w:rPr>
          <w:rFonts w:hint="eastAsia" w:ascii="宋体" w:hAnsi="宋体" w:eastAsia="宋体" w:cs="宋体"/>
          <w:lang w:eastAsia="zh-CN"/>
        </w:rPr>
        <w:t>。</w:t>
      </w:r>
      <w:r>
        <w:rPr>
          <w:rFonts w:hint="eastAsia" w:ascii="宋体" w:hAnsi="宋体" w:eastAsia="宋体" w:cs="宋体"/>
          <w:lang w:val="en-US" w:eastAsia="zh-CN"/>
        </w:rPr>
        <w:t>关于课堂评价方面，诊断性和形成性评价并不常见，然而这两种评价对教师认识学生、有重点地帮助学生和学生认识自身、形成正确的自我认知，是非常重要、有价值的。</w:t>
      </w:r>
      <w:r>
        <w:rPr>
          <w:rFonts w:hint="eastAsia" w:ascii="宋体" w:hAnsi="宋体" w:eastAsia="宋体" w:cs="宋体"/>
          <w:b/>
          <w:bCs/>
          <w:lang w:val="en-US" w:eastAsia="zh-CN"/>
        </w:rPr>
        <w:t>（2018年9月学习）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2.学习</w:t>
      </w:r>
      <w:r>
        <w:rPr>
          <w:rFonts w:hint="eastAsia" w:ascii="宋体" w:hAnsi="宋体" w:eastAsia="宋体" w:cs="宋体"/>
          <w:b/>
          <w:bCs/>
        </w:rPr>
        <w:t>刘晰</w:t>
      </w:r>
      <w:r>
        <w:rPr>
          <w:rFonts w:hint="eastAsia" w:ascii="宋体" w:hAnsi="宋体" w:eastAsia="宋体" w:cs="宋体"/>
          <w:b/>
          <w:bCs/>
          <w:lang w:val="en-US" w:eastAsia="zh-CN"/>
        </w:rPr>
        <w:t>等先生在</w:t>
      </w:r>
      <w:r>
        <w:rPr>
          <w:rFonts w:hint="eastAsia" w:ascii="宋体" w:hAnsi="宋体" w:eastAsia="宋体" w:cs="宋体"/>
          <w:b/>
          <w:bCs/>
          <w:lang w:eastAsia="zh-CN"/>
        </w:rPr>
        <w:t>《</w:t>
      </w:r>
      <w:r>
        <w:rPr>
          <w:rFonts w:hint="eastAsia" w:ascii="宋体" w:hAnsi="宋体" w:eastAsia="宋体" w:cs="宋体"/>
          <w:b/>
          <w:bCs/>
        </w:rPr>
        <w:t>学校在国家课程“二次开发"过程中对于促进教师专业发展的作用</w:t>
      </w:r>
      <w:r>
        <w:rPr>
          <w:rFonts w:hint="eastAsia" w:ascii="宋体" w:hAnsi="宋体" w:eastAsia="宋体" w:cs="宋体"/>
          <w:b/>
          <w:bCs/>
          <w:lang w:eastAsia="zh-CN"/>
        </w:rPr>
        <w:t>》</w:t>
      </w:r>
      <w:r>
        <w:rPr>
          <w:rFonts w:hint="eastAsia" w:ascii="宋体" w:hAnsi="宋体" w:eastAsia="宋体" w:cs="宋体"/>
          <w:b/>
          <w:bCs/>
          <w:lang w:val="en-US" w:eastAsia="zh-CN"/>
        </w:rPr>
        <w:t>的心得：</w:t>
      </w:r>
      <w:r>
        <w:rPr>
          <w:rFonts w:hint="eastAsia" w:ascii="宋体" w:hAnsi="宋体" w:eastAsia="宋体" w:cs="宋体"/>
          <w:lang w:val="en-US" w:eastAsia="zh-CN"/>
        </w:rPr>
        <w:t>我子课题对课程研究的指向进一步明晰。我觉得我们星海研究的主课题主要从在狭义上学习研究的，这里所讲的国家课程是指国家委托有关部门或机构制定的基础教育的必修课程或称核心课程的课程标准或大纲。国家课程体现的是国家的意志具有统一规定性和强制性。不是某种意义上讲的广义的国家课程国家有关部门制定和颁布的各种课程政策。国家课程“二次开发”是校本课程开发的一部分。校本课程是在实施国家课程和地方课程的前提下，在明晰学校自己办学宗旨或育人目标的情况下，通过对本校学生需求进行科学评估，并充分利用当地社区和学校的课程资源．进行开发的、多样的、可供学牛选择的课程，是针对本地区、学校、教师、学生差异性，着眼于尽量满足学生个性发展的需要，能与国家课程、地方课程整合，并起到补充作用的课程。我们星海规划课题研究的主要内容就是学校对国家课程及地方课程的选择和改编。郑会洲认为，校本课程要“为了学校、基于学校、在学校中”，为了学校就是为了学校更健康的发展；基于学校就是基于学生和教师，“基于学校”的目的，是促进学生、教师的成长，从而带动学校的成长；在学校中，学校是国家课程实施的主要场所，教与学的新矛盾在学校中产生，必然要在学校中解决。在解决问题的过程中，学校尽力为教师和学生提供大量的有本学校特色的实践和理论材料，学校应积极为教师提供他们需要的成长支持。这样，既避免了培训的浪费．又能有针对性地帮助教师尽快理解和适应角色。我们教师要对课程研究、课程开发、课程发展预期、课堂教学行为反思、学生心理动态方向都有所涉猎和研究，多样的教学风格除了能够活跃课堂．还可以帮助教师认识自己的教学特色，形成自身的教学风格．为教师专业发展提供支持。</w:t>
      </w:r>
      <w:r>
        <w:rPr>
          <w:rFonts w:hint="eastAsia" w:ascii="宋体" w:hAnsi="宋体" w:eastAsia="宋体" w:cs="宋体"/>
          <w:b/>
          <w:bCs/>
          <w:lang w:val="en-US" w:eastAsia="zh-CN"/>
        </w:rPr>
        <w:t>（2018年11月学习）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3.学习章赞扬先生的《例说新课程中教材的二次开发》的感悟</w:t>
      </w:r>
      <w:r>
        <w:rPr>
          <w:rFonts w:hint="eastAsia" w:ascii="宋体" w:hAnsi="宋体" w:eastAsia="宋体" w:cs="宋体"/>
          <w:lang w:val="en-US" w:eastAsia="zh-CN"/>
        </w:rPr>
        <w:t>：文章就如何举案说法的形式简析新课程中教材的二次开发的路径，把教育课题理论的东西融入处理教材的教学备课里，进一步呈现化、可视化。（1）从问题情境的创设上，要创设贴近学生的实际情景，选择学生熟悉的生活背景；选择学生亲身经历的情景；充分利用教材习题的情景；（2）对教材内容的调整，分析学情，根据学生不同情况适度调整教学内容，因材施教分解重点难点，整合教学内容，适当增减教学难度，让学生从整体知识入手，形成良好的知识框架，在原有基础上培养学生的思维能力。（3）根据学生思维顺序和学情，适时调整教学的内容，以满足多样化的学习需求；（4）替换情景，要根据学生已经拥有的知识储备，及时调换不同区域不同城乡学生的教学情境需要，因地制宜用好资源为教学目标服务。</w:t>
      </w:r>
      <w:r>
        <w:rPr>
          <w:rFonts w:hint="eastAsia" w:ascii="宋体" w:hAnsi="宋体" w:eastAsia="宋体" w:cs="宋体"/>
          <w:b/>
          <w:bCs/>
          <w:lang w:val="en-US" w:eastAsia="zh-CN"/>
        </w:rPr>
        <w:t>（2019年1月学习）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4.学习魏爱民等先生的《高中化学新课程的二次开发研究》（一）心得：</w:t>
      </w:r>
      <w:r>
        <w:rPr>
          <w:rFonts w:hint="eastAsia" w:ascii="宋体" w:hAnsi="宋体" w:eastAsia="宋体" w:cs="宋体"/>
          <w:lang w:val="en-US" w:eastAsia="zh-CN"/>
        </w:rPr>
        <w:t>课程的二次开发是相对于国家课程的初级开发而言的，是指教师或学校依据国家课程标准对现有的教科书内容体系进行适度调整和加工，通过合理选用和开发新的课程资源，便于新课程能够更好地适应不同学生需求的创造性课程开发活动。课程的二次开发是在遵循课程标准所规定的课程目标的前提下在课程实施领域对国家课程进行的二次创造，是对国家课程的丰富、完善和补充。魏先生撰写此文主要说明和解决一个难题，众所周知，国家课程开发(statecurriculumdevelopment)是一件复杂而又严肃的事情，一方面因为课程的本质乃是培养什么样的人的问题，这就必然要体现国家意志；另一方面，课程研制本身也异常复杂，可以想象，完成这项任务并非易事，没有国家层面上的大规模组织是很难完成国家课程开发工作的。因此，作为一名普通教师，似乎只要按照课程标准的要求进行教学就可以了，还有必要劳神费力地对国家课程进行再次开发吗?本文试就这个问题展开讨论并结合自己的课程实践就新课程二次开发的问题作一番探究。</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    （1）化学新课程二次开发的必要性。支持对国家课程进行二次开发的理由至少可以从如下3个方面来阐述。首先，二次课程开发有利于促进学生个性化发展，有利于张扬师生的主体性与个性。学生的差异性和多样性是客观存在的，而我国的重点校和非重点校的体制更加放大了这种差异，在这种情况下，让所有的学生都使用同一种课程其不合理性是显而易见的。新课程注意到这个问题，强调了要注意培养学生的个性，“关注学生个性的发展，激励每一个学生走向成功”成为新课程的基本理念之一。而对个性培养的关注，最终必然要落实到课程的个性化开发上面来。（2）其次，二次课程的开发有利于不同类型学校教学特色的形成和发展。客观地说，不同的学校学术水准及教学传统是有很大差异的。尽管由于课程管理的统一要求，同一个地区的学校往往都开设同一种化学课程，但是在课程实施过程中，课程所发生的变异在不同的学校却具有明显不同的取向。那些重点校由于长期以来形成的大容量、高难度教学传统，使得新课程在校本化的过程中更多地向着学科本位的方向变异，从某种意义上说，这种学科本位的课程取向与其生源属性及教学传统是相适应的，这也是重点校的优势所在。而对于那些非重点校来说，虽然学术水准不及重点校，但是在新课程“为了每一个学生的发展”的理念背景下，也同样拥有巨大的发展空间。就化学课程而言，国家课程目标的重点已经从知识目标转移到科学素养目标，学术水准不再是衡量学生的唯一标准，也就是说，那些非重点校在科学素养的培养上面是可以大有作为的。总之，不管是重点校还是非重点校，由于对新课程校本化取向的不一致性，就必然导致要对新课程进行不同取向的二次开发，这种开发有利于保持不同学校的传统优势和教学特色。</w:t>
      </w:r>
      <w:r>
        <w:rPr>
          <w:rFonts w:hint="eastAsia" w:ascii="宋体" w:hAnsi="宋体" w:eastAsia="宋体" w:cs="宋体"/>
          <w:b/>
          <w:bCs/>
          <w:lang w:val="en-US" w:eastAsia="zh-CN"/>
        </w:rPr>
        <w:t>（2019年3月学习）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5.学习魏爱民等先生的《高中化学新课程的二次开发研究》（二）心得：</w:t>
      </w:r>
      <w:r>
        <w:rPr>
          <w:rFonts w:hint="eastAsia" w:ascii="宋体" w:hAnsi="宋体" w:eastAsia="宋体" w:cs="宋体"/>
          <w:b w:val="0"/>
          <w:bCs w:val="0"/>
          <w:lang w:val="en-US" w:eastAsia="zh-CN"/>
        </w:rPr>
        <w:t>从新课程和教师的关系来看，教师参与课程的二次开发，不仅使得新课程能够更好地切合具体的学情和校情，对于教师本身而言，还是一个提升自身课程素养的机会，这必将有利于教师从课程论的高度来审视新课程便于更好，地把握和实施新课程。积极参与课程开发可以使教师开放地、灵活地、自主地、创造性地开展工作，利于教师确立终身学习的思想，自主发展、提高素质。参与课程开发还可以促使教师从“教学”定位向“教学一研究”定位角色转换，为教师潜能的开发和创新精神的发展提供了空间，促使教师不断发展和完善。此外，课程开发对教师的专业知识和技能也提出了更高的要求，有助于教师的专业化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bCs/>
          <w:lang w:val="en-US" w:eastAsia="zh-CN"/>
        </w:rPr>
      </w:pPr>
      <w:r>
        <w:rPr>
          <w:rFonts w:hint="eastAsia" w:ascii="宋体" w:hAnsi="宋体" w:eastAsia="宋体" w:cs="宋体"/>
          <w:b w:val="0"/>
          <w:bCs w:val="0"/>
          <w:lang w:val="en-US" w:eastAsia="zh-CN"/>
        </w:rPr>
        <w:t>就课程分类而言，化学新课程的二次开发的实质是一种校本的课程开发。按照《国际课程百科全书》的解释，校本课程和国家课程之间的不同仅仅在于课程开发所涉及的变量和程度的差异。这些“变量”包括：课程开发所涉及的活动要素，如课程规划、课程实施和课程评价等课程开发活动要素；课程开发所涉及的课程范围，如所有课程的开发、部分及单元课程的开发等；课程开发活动的参与者，如全体教师、部分教师、个别教师等；对外来的课程产品的加工、改编(adaptation)的程度，如忠实地执行、课程选择、课程修订、补充性的开发、完全的自主开发等。因此，狭义上的校本课程开发是指学校在实施已采用的由外部编制好的课程产品的过程中所作的一系列的自主的决定。广义上的校本课程开发，包含了规划、实施和评价等所有课程开发活动要素在内的一个完整的课程决策过程，是对学校所有学习计划进行整体的规划、实施和评价，涉及校长、教师、学生及家长等所有相关人员。本文所述的化学新课程的二次开发是一种狭义的校本的单科课程的开发，是指在严格遵循国家课程标准的前提下对国家课程的一种加工、改编、修订等开发活动，是一种“补充性的开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6.学习魏爱民等先生的《高中化学新课程的二次开发研究》（三）心得：</w:t>
      </w:r>
      <w:r>
        <w:rPr>
          <w:rFonts w:hint="eastAsia" w:ascii="宋体" w:hAnsi="宋体" w:eastAsia="宋体" w:cs="宋体"/>
          <w:b w:val="0"/>
          <w:bCs w:val="0"/>
          <w:lang w:val="en-US" w:eastAsia="zh-CN"/>
        </w:rPr>
        <w:t>“资源整合”模式是指在严格循序国家课程标准和在执行特定课程的前提下，教师对所授课程进行的一种资源优化，这种优化既能够更好地针对特定的学生群体的学习特点，又能够更好地达到所选课程的课程目标。在某种程度上说，这种二次开发模式和平时的备课差不多，其所涉及的课程开发要素最少，校本化程度也最低。在这种模式中，开发的主体(教师个体或者备课小组)具有最大程度的课程决策权力。这种模式大致有如下几个步骤：(1)研究国家课程标准和所选定的教材的编写逻辑体系，搞清楚教材是如何落实课程标准所规定的课程目标的，透彻理解教材的编写意图。(2)在学科小组充分讨论的基础上，就教材的内容体系能否实现国家课程标准所规定的课程目标进行论证和决策，确定哪些内容需要进行重新组织和改进。(3)搜集尽可能多的相关课程资源，依据课程标准和教材的编写逻辑对教学内容进行创造性改良。(4)实施改良后的课程。(5)对课程实施的信息进行收集和分析(包括测评的成绩、学生的态度、教师的态度、对预期目标达成度的分析等)，并将分析的结论运用到下一轮课程开发当中，使得课程开发活动成为一个连续的动态的过程。“资源整合”模式的开发一般限定在一个“教学单元”或一个“教学专题”，在单元或专题的框架下来，搜集和整合资源，其最终目标是要实现国家课程目标的最大程度的达成 。</w:t>
      </w:r>
      <w:r>
        <w:rPr>
          <w:rFonts w:hint="eastAsia" w:ascii="宋体" w:hAnsi="宋体" w:eastAsia="宋体" w:cs="宋体"/>
          <w:b/>
          <w:bCs/>
          <w:lang w:val="en-US" w:eastAsia="zh-CN"/>
        </w:rPr>
        <w:t>（2019年7月学习）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7.学习魏爱民等先生的《高中化学新课程的二次开发研究》（四）心得：</w:t>
      </w:r>
      <w:r>
        <w:rPr>
          <w:rFonts w:hint="eastAsia" w:ascii="宋体" w:hAnsi="宋体" w:eastAsia="宋体" w:cs="宋体"/>
          <w:b w:val="0"/>
          <w:bCs w:val="0"/>
          <w:lang w:val="en-US" w:eastAsia="zh-CN"/>
        </w:rPr>
        <w:t>化学新课程在很大程度上支持了“资源整合”课程开发模式，多个版本教材的出现使得教师可以对各种课程设计思想进行比较和鉴别，从而能够在课程实践的层次上提升教学设计的理念和艺术 。信息传媒的高速发展也为教师选择利用各种教学资源提供了广阔的空间，因此，“资源整合”开发模式是 目前现实条件下最容易实施的一种模式。斯腾豪斯曾有一句名言：教师上的每一节课都是一个课程实验。这句话可以看 作是“资源整合 ”开发模 式的一个注解，因为在新课程的背景下，不能够想象一节没有进行资源整合的教学设计会出现在现代课堂之中。“课程剪裁”这个名词来 自于香港实施的一个被称为“课程剪裁计划”项目的校本课程开发计划 ，该计划允许和鼓励学校根据学生的具体情况对香港教育署提供的课程加以剪裁。不过，尽管如此，并不是所有的课程都是可以随意裁减的，可供裁减的内容有一定的范围。化学新课程的二次开发可以借鉴“课程剪裁”的思路，将不同课程或者同一课程的不同部分的相关内容剪裁拼接，组合成能够适应学校和学生具体情况的校本课程。值得提出的是，这种裁减和拼接，至少要以国家课程标准作为底限，课程目标只能提高而不能降低。“剪裁”只是一种形象化的说法，其本质仍然是一种课程开发活动，必须遵循课程开发的合理程序，并要接受课程实践的检验。“模块开发”模式“模块开发”模式专指对新课程选修课程的二次开发活动。新课程最显著的进步就是实现了课程的模块化，这种模块化的课程便于学生根据自己的兴趣和爱好进行选修，从而在国家课程的设置上向培养学生个性的方向迈出了实质性的一步。从这个意义上来说，化学选修课程就是一种个性化的课程，其课程设计为二次开发预留空间最大。因此，“模块开发”模式是一种校本化程度最高，二次开发课程目标自主性最大的一种模式。不同的学校完全应该在国家课程标准的基础上开发出适应自己的学生的模块课程，这是新课程二次开发的重点。“模块开发”模式应该立足于模块知识体系，充分吸收不同版本选修教材的优点，依据国家课程标准、学校的教育哲学及学生的个性化发展需求开发不同价值取向的选修模块课程。课程的价值取向可以有(1)认知过程取向；(2)学术理性取向；(3)社会价值取向；(4)人文主义取向等。认知过程取向强调学习的过程，倾向于把学科内容看作是发展学生认知和智力的工具，注重培养学生的诸如推理、分析和综合、发现问题、解决问题的能力；学术理性主义取向主张以学科结构作为课程内容组织的基础，通过选取学科的知识精华来促进学生的理性发展，强调课程内容的获得和知识结构的掌握。社会价值取向将学校的课程看作是有利于社会变革的工具，以社会的需要和问题作为组织课程的中心，主张让学生参与社会事务，了解和分析各种社会问题，发展学生的社会责任意识；人文主义取向认为应该根据学生的兴趣和需要去选择及组织课程内容，重视课程综合和学生的情感、态度、价值观等意志品质的发展，强调学习环境 的设计和学生的自我学习，促进学生个人的全面发展。</w:t>
      </w:r>
      <w:r>
        <w:rPr>
          <w:rFonts w:hint="eastAsia" w:ascii="宋体" w:hAnsi="宋体" w:eastAsia="宋体" w:cs="宋体"/>
          <w:b/>
          <w:bCs/>
          <w:lang w:val="en-US" w:eastAsia="zh-CN"/>
        </w:rPr>
        <w:t>（2019年9月学习）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8.学习霍秉坤先生的《实施校本课程剪裁试验计划的知识基础》的心得（一）：</w:t>
      </w:r>
      <w:r>
        <w:rPr>
          <w:rFonts w:hint="eastAsia" w:ascii="宋体" w:hAnsi="宋体" w:eastAsia="宋体" w:cs="宋体"/>
          <w:b w:val="0"/>
          <w:bCs w:val="0"/>
          <w:lang w:val="en-US" w:eastAsia="zh-CN"/>
        </w:rPr>
        <w:t>1.调整课程内容，重新巩固学生学习基础；2.改善教材、教法，切合学生的需要；3.重视提高学生的学习动机。本文透过课程剪裁计划，反思香港教育及课程改革的规模是否过大，以致未能集中处理学与教的问题。一为教学的适切程度 ( 即课程重整)；二为教学的质素 ( 即改善教学方法)；三为提高学生的学习动机。学校教师需要根据中央课程架构，决定学生的每一个学习课题、范围的成绩水平，并按学生的能力、兴趣和需要以设计课程。韩孝述引述 Bloom(1982) 的研究，说明学生的先备知识 (prior knowledge) 是决定未来成绩的最强变项。梁一鸣亦强调要处理学生的个别差异，课程设计应切合学生的需要。这表明课程发展处面对普及教育所衍生问题的策略：制订不同课程以切合不同类型学生的需要。试验计划重整学生学习的课程，确能使教授内容切合学生的程度，符合学生已掌握先备知识的原则。</w:t>
      </w:r>
      <w:r>
        <w:rPr>
          <w:rFonts w:hint="eastAsia" w:ascii="宋体" w:hAnsi="宋体" w:eastAsia="宋体" w:cs="宋体"/>
          <w:b/>
          <w:bCs/>
          <w:lang w:val="en-US" w:eastAsia="zh-CN"/>
        </w:rPr>
        <w:t>（2019年11月学习）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9.学习霍秉坤先生的《实施校本课程剪裁试验计划的知识基础》的心得（二）：</w:t>
      </w:r>
      <w:r>
        <w:rPr>
          <w:rFonts w:hint="eastAsia" w:ascii="宋体" w:hAnsi="宋体" w:eastAsia="宋体" w:cs="宋体"/>
          <w:b w:val="0"/>
          <w:bCs w:val="0"/>
          <w:lang w:val="en-US" w:eastAsia="zh-CN"/>
        </w:rPr>
        <w:t>梁一鸣强调为学业成绩稍逊学生设计适切教学策略和设计教材。教师在学习活动设计时渗入低(起点)、小(步子)、多(活动)、快(反馈)的理念，并且鼓励学生在学习过程中彼此合作，发挥协作学习的精神。彭淑美认为必须使老师取得共识，努力改进教学，提高学生学习兴趣，才能成功推行计划。她推行课程剪裁试验计划时，强调优质教材可以提高学生的学习动机，使学生专心上课，减少课堂秩序问题和学生喜欢趣味性浓、插图生动、具挑战性、解难性质、游戏等教材。伍瑞球总结其学校参与成效时说：“由于课程经特别设计，配合学生的学习能力和需要，学生较容易掌握，能主动参与课堂学习活动，亦能应付一般习作，增强学习自信心，对学习渐感兴趣……从学生的学习表现，学习态度的转变：由消极、抗拒变为积极主动。”强调教师课堂中影响学生学习成效的四个要素：教学质素(quality of instruction)、教学适切程度 (appropriatelevels of instruction) 、学习诱发程度 (incentive) 和学习时间 (time) 。课程剪裁试验计划的主要手段是重整课程以切合学生的需要，最重要的是按学生的程度施教和留意学生的先备知识。不少学者认为先备知识对学习成效影响很大。先备知识可界定为“学生带进学习过程的知识、技能或能力”，是解释学生学习成果的重要变项 (variable)，对学生学习成果影响很大。McCormick &amp; Pressley 认为，学习者具备丰富的先备知识，认知学习成果会更佳。</w:t>
      </w:r>
      <w:r>
        <w:rPr>
          <w:rFonts w:hint="eastAsia" w:ascii="宋体" w:hAnsi="宋体" w:eastAsia="宋体" w:cs="宋体"/>
          <w:b/>
          <w:bCs/>
          <w:lang w:val="en-US" w:eastAsia="zh-CN"/>
        </w:rPr>
        <w:t>（2020年1月学习）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10.学习霍秉坤先生的《实施校本课程剪裁试验计划的知识基础》的心得（三）：</w:t>
      </w:r>
      <w:r>
        <w:rPr>
          <w:rFonts w:hint="eastAsia" w:ascii="宋体" w:hAnsi="宋体" w:eastAsia="宋体" w:cs="宋体"/>
          <w:b w:val="0"/>
          <w:bCs w:val="0"/>
          <w:lang w:val="en-US" w:eastAsia="zh-CN"/>
        </w:rPr>
        <w:t>有些学者则引用具体研究数字说明先备知识对学习成果的影响。黄克廉认同课程剪裁的概念，认为学生既然按主流课程进度的学习表现欠佳，欠缺自信而采取放弃态度，倒不如重整课程，删去一些次要的内容，加强重要的基础部分。梁静萍(1995) 以其校中文科的经验为例，说明课程剪裁的原则是：不求多，力求切合学生的能力和生活经验。因此，她主张减少教材的份量，希望学生集中学习，容易掌握，学得透彻。课程剪裁试验计划协助录取大量成绩稍逊学生时，以删减课程内容，重新巩固学生学习基础，是恰当的做法。就笔者的分析，核心课程设计或必需先具备知识及技能的理念相同。处理学业成绩稍逊的方法，是强调学生必须从学习的基础入手。处理这关键要素后，成绩稍逊学生的学习才有进步。好的教学是要“针对年级不同、智性发展各异、学习风格不尽相同的学生而设计。”Jonassen &amp; Grabowski 检视了二十多篇论文以后，归纳出一个结论：“学习者掌握先备知识越多，其需要的教学支持则越少；相反地，学习者掌握先备知识越少，其需要的教学支持则较多。Rosenshine认为，教师若能适当地使用不同的教学策略应付不同程度的学生，效果会更理想：面对程度较低的学生，教学策略宜较多温习、较少展示内容、较多指导课业、较多个人课业；面对程度较佳的学生，教学策略则宜较少温习、较多展示内容、较少指导课业和较少个人课业，教学方法对学生学习有一定的影响。对于不同程度的学生，采用不同的教学策略更为有效。大体而言，面对学习成绩较差的学生，教师教学的指导性应较强，也应有较多的回馈。课程剪裁的对象多为第五组别学生，故教学时应有更多的指导、课业和回馈。第二，多样化及具趣味性的教学法和教材，有助于提高学生学习兴趣，增加学生学习成效。课程剪裁试验试验计划成功之处，就是能采用适切的教学方法，帮助成绩稍逊学生学习。推行课程剪裁的教师，多以课堂教学提高学生学习成果，而这又与提高学生学习动机有密切的关系。课程剪裁试验计划面对的第五组别学生正是学习动机较低。学生学习动机与成绩之间关系密切。</w:t>
      </w:r>
      <w:r>
        <w:rPr>
          <w:rFonts w:hint="eastAsia" w:ascii="宋体" w:hAnsi="宋体" w:eastAsia="宋体" w:cs="宋体"/>
          <w:b/>
          <w:bCs/>
          <w:lang w:val="en-US" w:eastAsia="zh-CN"/>
        </w:rPr>
        <w:t>（2020年3月学习）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11.学习霍秉坤先生的《实施校本课程剪裁试验计划的知识基础》的心得（三）：</w:t>
      </w:r>
      <w:r>
        <w:rPr>
          <w:rFonts w:hint="eastAsia" w:ascii="宋体" w:hAnsi="宋体" w:eastAsia="宋体" w:cs="宋体"/>
          <w:b w:val="0"/>
          <w:bCs w:val="0"/>
          <w:lang w:val="en-US" w:eastAsia="zh-CN"/>
        </w:rPr>
        <w:t>简单来说，学习动机可分外在和内在两种。受外在环境因素影响而形成的 ,可称为外在动机 (extrinsic motivation) 。因内在需求而产生的，可称为内在动机 (intrinsic motiva 2tion)。Slavin 列出了一些教师可以增强学习动机的方法 , 其中包括提高内在和外在学习动机的方法。提高学生外在学习动机则可透过：1.清楚明确要求；2.清晰回馈；3.实时回馈；4.经常回馈；5.增加外在诱因的价值和次数。至于提高内在学习动机可透过：1.激发兴趣；2.维持好奇心；3.使用多样化而有趣的表达方式；4.协助学生订定个人的目标。 笔者认为, 应该更多探讨这两类学习动机的作用，而且应探讨两者如何能相辅相成。按部就班地推动多项小型改革，更胜于进行大型、翻天覆地的改革，因为那些小事引发的改变，足以导致革新。至于进行大型的改革，经常涉及整个教育制度的改革，因此，即使最佳的社会学家也难于筹谋策划 (Swain ,2000)。如果引用课程剪裁试验计划的经验，现时香港教育及课程改革的规模是否过大，以致未能集中处理学与教的问题。</w:t>
      </w:r>
      <w:r>
        <w:rPr>
          <w:rFonts w:hint="eastAsia" w:ascii="宋体" w:hAnsi="宋体" w:eastAsia="宋体" w:cs="宋体"/>
          <w:b/>
          <w:bCs/>
          <w:lang w:val="en-US" w:eastAsia="zh-CN"/>
        </w:rPr>
        <w:t>（2020年5月学习）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12.学习金跃芳教授《英语课程“二次开发”的原则》的摘要与心得（一）心得：</w:t>
      </w:r>
      <w:r>
        <w:rPr>
          <w:rFonts w:hint="eastAsia" w:ascii="宋体" w:hAnsi="宋体" w:eastAsia="宋体" w:cs="宋体"/>
          <w:b w:val="0"/>
          <w:bCs w:val="0"/>
          <w:lang w:val="en-US" w:eastAsia="zh-CN"/>
        </w:rPr>
        <w:t>教师根据学生所具有的学习水平以及具体教学情境的需要进行教材的“二次开发”才能达到我们所需要的适合性教材的…“二次开发”,主要是指教师和学生在课程实施过程中依据课程标准对教材内容进行调整和加工，合理选用和开发教学材料,从而使之更好地适应具体的教育教学情境和学生的学习需要。很多国家都在课程改革中加大了教材二次开发的力度。德国的教材二次开发强调调动学生的学习积极性:从儿童的生活经验出发建构自己的认识:培养学生的问题意识,使教材能引起学生的问题:教材开发将培养学生的知识学习能力培养与情感体验三个目标有机结合。澳大利亚的教材二次开发的决策基础是学科中心论、学生中心论和社会中心论,以学科知识进行合乎逻辑的有机组织,以学生的需要兴趣、能力和已有的经验来组织教材内容,教材以帮助学生了解社会、参与社会和改造社会为重要的途径,在教材二次开发中以这三个基点有机地结合起来。日本教材二次开发所遵循的基本原则是对教育内容的精选，力图使教育合理化和效率化,把握学生的学习负担,使之适当,在教材开发中加入能培养学生线身学习的基础能力和发展丰富学生个性的教学内容，依据学生的实际情况来选择教材内容,灵活适当地使用教材,根据各国二次开发的要素,我们设计了英语课程二次开发的三条原则并在工作中尝试运用。</w:t>
      </w:r>
      <w:r>
        <w:rPr>
          <w:rFonts w:hint="eastAsia" w:ascii="宋体" w:hAnsi="宋体" w:eastAsia="宋体" w:cs="宋体"/>
          <w:b/>
          <w:bCs/>
          <w:lang w:val="en-US" w:eastAsia="zh-CN"/>
        </w:rPr>
        <w:t>（2020年7月学习）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13.学习金跃芳教授《英语课程“二次开发”的原则》的摘要与心得（二）心得：</w:t>
      </w:r>
      <w:r>
        <w:rPr>
          <w:rFonts w:hint="eastAsia" w:ascii="宋体" w:hAnsi="宋体" w:eastAsia="宋体" w:cs="宋体"/>
          <w:b w:val="0"/>
          <w:bCs w:val="0"/>
          <w:lang w:val="en-US" w:eastAsia="zh-CN"/>
        </w:rPr>
        <w:t>“二次开发”是教材使用的前提，英语新教材目前还处在不断完善和调整的过程中，教学参考的内容,特别是关于教学思路与教学实施的指导还是十分有限,这就要求一线教师对新教材要有一个全面深入的认识，在组织教学之前要进行自主开发,并且能成为习惯,使教材二次开发成为教学的必要。整合学科课程资源二次开发教材,就是要使学生尽可能多地从不同渠道,以不同形式接触和学习英语,亲身感受和直接体验语言及语言运用教材，是课程标准的物化形态和表达形式,是为了达到目的而运用的辅助工具,是基本的教学资源之一。立足教材就是挖据教材丰富的内涵,充分发挥它作为学生英语学习的一个重要载体,教师在挖据教材内涵、珍视教材价值的同时还应含理拓展教材外延,有机整合多元动态开放的其他课程教学资源,来你补教材所露的单一、稳定、时闭的缺憾,以进一步丰富学生英语语言学习内容,提高学生听说读写技能和语言运用能。比如小学英语与中学英语(新标准)编写思路相同。话题功能结构任务:以话题为纲,以交际功能和语言结构为主线,逐步引导学生运用英语完成有实际意义的语言。突出对学生学习英语兴趣的培养,突出任务型教学强调语言运用注重能力培养，六年级与七年级英语教材没有遵循教材编写循序渐进的原则，它们之间失去了教材编写应采用直线排列和螺旋排列相结合的方式，这可能导致小学教学内容与中学教学内容脱节断颗(标准将九年义务教育课报目标设定为五个级别的要求,所以很有必要按照学生的现有水平,对七年级教材中的入门级进行二次开发。</w:t>
      </w:r>
      <w:r>
        <w:rPr>
          <w:rFonts w:hint="eastAsia" w:ascii="宋体" w:hAnsi="宋体" w:eastAsia="宋体" w:cs="宋体"/>
          <w:b/>
          <w:bCs/>
          <w:lang w:val="en-US" w:eastAsia="zh-CN"/>
        </w:rPr>
        <w:t>（2020年9月学习）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14.学习金跃芳教授《英语课程“二次开发”的原则》的摘要与心得（三）心得：</w:t>
      </w:r>
      <w:r>
        <w:rPr>
          <w:rFonts w:hint="eastAsia" w:ascii="宋体" w:hAnsi="宋体" w:eastAsia="宋体" w:cs="宋体"/>
          <w:b w:val="0"/>
          <w:bCs w:val="0"/>
          <w:lang w:val="en-US" w:eastAsia="zh-CN"/>
        </w:rPr>
        <w:t>抓学习兴趣防止分心。新授课规定起始年级每堂新授课一定要有学生感兴趣的课堂任务型活动课后，我们安排各种英语活动,如出一些跟话题相关的小报,讲英语故事,举行英语辩论赛等,把英语学习从课堂延伸到课堂外如组织参加迎典运英语情景剧表演大赛,还有每天的校因广播节目中的一英语桥”也是学生很感兴趣的节目；抓音标教学,健全读音十天左右焦中注意鲁标学习的引导,帮学生找到英语音标和中文中的拼音的相似之处,并且在墙上粘贴国际音标的图,然后渗透于平时的教学中要求学生能正确朗读音标,根据字母组合的发音规则正确朗读生词。抓单词拼写,夯实基础。在课堂中注意词汇教学如比较分类和联系法,辐射联想、倒设情境和语境法等,而且要注意词不离句,注意在具体的情境中教授,尽量让学生在交际中去把握意义，养成良好的学习词汇的习惯。经过两个星期学生基本上过了语音关词汇关,识词能力有了很大的提高。在课堂上根据七年级学生的心理特点借用小学的各种教材,尽量设计一些学生感兴趣的活动,并且在开发教材的时候,鼓学生发现问题,让学生提出自己的想法,教学过程中鼓励学生进行研究性活动激发学生的创新思维,根据教材的难度和学生的需要随时调整教学进度,不受模块中的单元的束缚。“二次开发”必须符合学生的特点，新课程理念提倡“尊重学生的个性学习差异,让每个学生都成为学习的主体”这是教师在班级教学过程中,注意到学生层次的参不齐,要注重教学方式的转变,才能因材施教地区之间,网地区的不同学校之间存在着较大差异,甚至同一个班级的学生也存在着较大差异,所以,有针对性的贴合学生实际情况的教材二次开发是十分必要的,在不应影响教材的完整性和系统性的前提下,教师可以因地制直,根据班级的教学实际需要、学生的知识水平接受能力、表达能力均存在差异,教师要正视尊重个体差异,碰到难度较大的问题,一定要设计成系列由浅入深由易到难的问题,使不同学生通过问题解答,突破难点,把握要领但要避免一味为了满足考试需要而对教材内容进行调整的做法。</w:t>
      </w:r>
      <w:r>
        <w:rPr>
          <w:rFonts w:hint="eastAsia" w:ascii="宋体" w:hAnsi="宋体" w:eastAsia="宋体" w:cs="宋体"/>
          <w:b/>
          <w:bCs/>
          <w:lang w:val="en-US" w:eastAsia="zh-CN"/>
        </w:rPr>
        <w:t>（2020年11月学习）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15.学习金跃芳教授《英语课程“二次开发”的原则》的摘要与心得（四）心得：</w:t>
      </w:r>
      <w:r>
        <w:rPr>
          <w:rFonts w:hint="eastAsia" w:ascii="宋体" w:hAnsi="宋体" w:eastAsia="宋体" w:cs="宋体"/>
          <w:b w:val="0"/>
          <w:bCs w:val="0"/>
          <w:lang w:val="en-US" w:eastAsia="zh-CN"/>
        </w:rPr>
        <w:t>我们必须在教材使用过程中,通过对教材内容的二次开发和优化整合的途径,依照学情进行有目的有针对性的教学设计使教材内容服务于课堂教学内容,让不同层次的学生都在学习过程中有所收获,使学生的学习方式发生改变,真正成为学习的主体,而且教师对教材的使用应当面向每一个学生,注重学生的差异性,结合具体的教育教学情境,与学生协商,共同开发出能促进学生构建新知识的,校本课程要有效地实施因材施教的教学原则就必须先了解学生的现有知识水平和学生实际情况以及他们的需求。“二次开发”必须有利于教师专业发展，新课程改革对教师提出了更高的要求,教师绝不能仅仅是教材内容的复述者满足于简单而低效的知识传递,而应该努力成为有创新思想有个人特色的科研型教师学者型教师。教材的二次开发正是教师成长的一个很好的平台。只有真正促进教师专业化发展快速适应新课改,真正搞好教材的“二次开发“才能促进有效课堂的产生,使教材的创造性开发成为必然，教师以往充当的角色是知识的传授者教师在课堂从头串讲到尾,学生也习惯于教师“一口一口地喂读,久面久之,学习依赖性相当严重,一堂本来丰富多彩的教学内容却使学生感到粘燥乏味,失去兴趣要改变这种现状,当务之急教师应更新观念,摆正教与学的关系,教师要进一步明确,学生是课堂学习的主人,教师的任务主要是激励与引导学生,充分发挥主体性,完成特殊的认知过程,换句话说教师的教是为学生的学服务，教师的一切工作,都应当为学生全面健康的发展服务。因此,教师要把学生作为一个个活生生的人来看待,承认学生在学习中的主观能动性及个性异,诚心诚意把学生当作学习的主人,真正树立服务学生的思想,树立学生是学习主人的观念,在备课中关注学生的实际情况,根据学生学习的实际情况调整教学方案:在课上尊重学生的个性,关注学生的认知过程,全身心地投入教学之中,使我们的英语教学的课堂真正成为学生发展能力的课堂,成为充满生命活力的课堂。</w:t>
      </w:r>
      <w:r>
        <w:rPr>
          <w:rFonts w:hint="eastAsia" w:ascii="宋体" w:hAnsi="宋体" w:eastAsia="宋体" w:cs="宋体"/>
          <w:b/>
          <w:bCs/>
          <w:lang w:val="en-US" w:eastAsia="zh-CN"/>
        </w:rPr>
        <w:t>（2021年1月学习）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16.学习金跃芳教授《英语课程“二次开发”的原则》的摘要与心得（五）心得：</w:t>
      </w:r>
      <w:r>
        <w:rPr>
          <w:rFonts w:hint="eastAsia" w:ascii="宋体" w:hAnsi="宋体" w:eastAsia="宋体" w:cs="宋体"/>
          <w:b w:val="0"/>
          <w:bCs w:val="0"/>
          <w:lang w:val="en-US" w:eastAsia="zh-CN"/>
        </w:rPr>
        <w:t>教师要注重教学方法方式的转变，现代飞速发展的社会对教师教学方式方法也提出了新的要求,英语作为语言,更应该采取与时代相透应的方法,让学生能体验到真实的语言使用情境。情境,是语言学习的关键,语法也要情境化才能使学生感受到语法学习的有用性。词汇、句子更不例外,只有…会用“,才叫学会”,才能产生课堂效益。教师要注重角色的转变。传统英语教师只注意知识传授面不是能力培养”,信息时代的学生们需要知识和能力更全面的老师。他们需要英语作为语言的使用价值,而不单单是考试的成绩他们更急切渴求与老师变流教师要成为学生学习的指导者引领者促进者,而不只是知识的传授者，教师只有不断充实提高自己,使自己的课堂具有独特的思想风格和教育灵魂,才能吸引学生,继而帮助学生并使学生主动地投入到学习中去,对学生的学习产生积极的影响,这样才会产生课堂效益。课室教学是课程实施的主阵地，而定期地对教学设计教学过程教学效果的反思，无疑是教材开发的必要条件。只有根据实际的不停变化的学生需要来进行开发相对“静止”的教材,我们的开发才是有意义的,教师在集体备课基础上自己再组织的教学设计。教师根据自己学生的水平设计的与学生探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bCs/>
          <w:lang w:val="en-US" w:eastAsia="zh-CN"/>
        </w:rPr>
      </w:pPr>
      <w:r>
        <w:rPr>
          <w:rFonts w:hint="eastAsia" w:ascii="宋体" w:hAnsi="宋体" w:eastAsia="宋体" w:cs="宋体"/>
          <w:b w:val="0"/>
          <w:bCs w:val="0"/>
          <w:lang w:val="en-US" w:eastAsia="zh-CN"/>
        </w:rPr>
        <w:t>英语教师对教材的选择开发和利用是教师课程开发最重要的组成部分,对教材二次开发最能考验教师驾驭教材的能力,也是对教师综合素质提出更高的要求教师要真正能站到课标的高度去俯瞰教材,根据学生情况整合教材,并能根据具体的教育教学情境灵活运用教材,这都要求教师不断开展研究,充实自己促进专业发展除了语言基本功之外,要博览群书,知识渊博,并掌握一定的理论知识和二次开发的具体策略,才能真正去掌控教材,很好开发教材,并最终提高课堂效益其如此,才可能克服教材二次开发过程中面临的困难和困感,避免走入误区。</w:t>
      </w:r>
      <w:r>
        <w:rPr>
          <w:rFonts w:hint="eastAsia" w:ascii="宋体" w:hAnsi="宋体" w:eastAsia="宋体" w:cs="宋体"/>
          <w:b/>
          <w:bCs/>
          <w:lang w:val="en-US" w:eastAsia="zh-CN"/>
        </w:rPr>
        <w:t>（2021年3月学习）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val="0"/>
          <w:bCs w:val="0"/>
          <w:lang w:val="en-US" w:eastAsia="zh-CN"/>
        </w:rPr>
      </w:pPr>
      <w:r>
        <w:rPr>
          <w:rFonts w:hint="eastAsia" w:ascii="宋体" w:hAnsi="宋体" w:eastAsia="宋体" w:cs="宋体"/>
          <w:b/>
          <w:bCs/>
          <w:lang w:val="en-US" w:eastAsia="zh-CN"/>
        </w:rPr>
        <w:t>17.学习代正军先生的《网络技术课程教材二次开发例谈》心得：</w:t>
      </w:r>
      <w:r>
        <w:rPr>
          <w:rFonts w:hint="eastAsia" w:ascii="宋体" w:hAnsi="宋体" w:eastAsia="宋体" w:cs="宋体"/>
          <w:b w:val="0"/>
          <w:bCs w:val="0"/>
          <w:lang w:val="en-US" w:eastAsia="zh-CN"/>
        </w:rPr>
        <w:t>华东师范大学副教授俞红珍认为:“教材的‘二次开发’，主要是指教师和学生在实施课程过程中，依据课程标准对既定的教材内容进行适度增删、调整和加工，合理选用和开发其他教学材料，从而使之更好地适应具体的教育教学情景和学生的学习需求。”教材分析是教材开发的前提，调整内容呈现顺序，使教材适应学生认知规律，增补适当的内容，增强学生的理解和应用，基于教材二次开发的教学实施建议。</w:t>
      </w:r>
      <w:r>
        <w:rPr>
          <w:rFonts w:hint="eastAsia" w:ascii="宋体" w:hAnsi="宋体" w:eastAsia="宋体" w:cs="宋体"/>
          <w:b/>
          <w:bCs/>
          <w:lang w:val="en-US" w:eastAsia="zh-CN"/>
        </w:rPr>
        <w:t>学习徐春来先生的《初中信息技术课程的“二次开发”》心得：</w:t>
      </w:r>
      <w:r>
        <w:rPr>
          <w:rFonts w:hint="eastAsia" w:ascii="宋体" w:hAnsi="宋体" w:eastAsia="宋体" w:cs="宋体"/>
          <w:b w:val="0"/>
          <w:bCs w:val="0"/>
          <w:lang w:val="en-US" w:eastAsia="zh-CN"/>
        </w:rPr>
        <w:t>信息技术是一门发展迅速的学科，相比其他的课程 ，变化更 快而且无穷无尽。现在的信息技术教材往往很快就会落后，学生学习的知识、技术很快就会被淘汰。基于以上认识，信息技术教师应与时俱进，立足课内，放眼未来；立足课本，放眼世界，善于学习，及时捕捉现代教育信息技术的发展趋势，不断刷新已有的知识体系。在处理教材时，大胆进行“二次开发”，授课内容要精心取舍，不断补充“新鲜血液”，增强时代感、时效感，把新思想、新技术 、新发展引入课堂，提升学生的兴趣，开阔学生的视野。上课时有消极“怠工”的，也有“罢工 ”的，有些学生上课时根本不听教师的讲解。这里的表达比较形象逼真。</w:t>
      </w:r>
      <w:r>
        <w:rPr>
          <w:rFonts w:hint="eastAsia" w:ascii="宋体" w:hAnsi="宋体" w:eastAsia="宋体" w:cs="宋体"/>
          <w:b/>
          <w:bCs/>
          <w:lang w:val="en-US" w:eastAsia="zh-CN"/>
        </w:rPr>
        <w:t>（2021年5月学习）</w:t>
      </w:r>
    </w:p>
    <w:sectPr>
      <w:headerReference r:id="rId3" w:type="default"/>
      <w:footerReference r:id="rId4" w:type="default"/>
      <w:pgSz w:w="11906" w:h="16838"/>
      <w:pgMar w:top="1440" w:right="12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3</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3</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苏州工业园区星海实验中学《国家课程二次开发促进教师专业成长的实践研究》主课题文献研究于心得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22AA3"/>
    <w:rsid w:val="000E04AA"/>
    <w:rsid w:val="05871DBA"/>
    <w:rsid w:val="070E529F"/>
    <w:rsid w:val="091D1E67"/>
    <w:rsid w:val="0E041C00"/>
    <w:rsid w:val="12D33061"/>
    <w:rsid w:val="14C33206"/>
    <w:rsid w:val="19C6201F"/>
    <w:rsid w:val="1D0E1A1E"/>
    <w:rsid w:val="20F1726B"/>
    <w:rsid w:val="233F669E"/>
    <w:rsid w:val="24206D1F"/>
    <w:rsid w:val="2766217C"/>
    <w:rsid w:val="2A4D0E65"/>
    <w:rsid w:val="2A814A58"/>
    <w:rsid w:val="2B0B7D28"/>
    <w:rsid w:val="2C9C3509"/>
    <w:rsid w:val="3052578C"/>
    <w:rsid w:val="332119F4"/>
    <w:rsid w:val="36842735"/>
    <w:rsid w:val="371402A2"/>
    <w:rsid w:val="39335DC8"/>
    <w:rsid w:val="3DAB45F2"/>
    <w:rsid w:val="3DAE312E"/>
    <w:rsid w:val="413A0D06"/>
    <w:rsid w:val="457D29C8"/>
    <w:rsid w:val="45FC601C"/>
    <w:rsid w:val="46680329"/>
    <w:rsid w:val="4A4C3D2D"/>
    <w:rsid w:val="4B70445A"/>
    <w:rsid w:val="4BFC6744"/>
    <w:rsid w:val="4C3E4901"/>
    <w:rsid w:val="4DD424E6"/>
    <w:rsid w:val="4E6D6440"/>
    <w:rsid w:val="51387BC2"/>
    <w:rsid w:val="5254490E"/>
    <w:rsid w:val="58033CF8"/>
    <w:rsid w:val="587F1968"/>
    <w:rsid w:val="59F533F1"/>
    <w:rsid w:val="59FD3596"/>
    <w:rsid w:val="5C0B5E2E"/>
    <w:rsid w:val="5DC82D4C"/>
    <w:rsid w:val="5F1D3E2B"/>
    <w:rsid w:val="61282DB8"/>
    <w:rsid w:val="613257A5"/>
    <w:rsid w:val="651D076D"/>
    <w:rsid w:val="67022AA3"/>
    <w:rsid w:val="683E436A"/>
    <w:rsid w:val="691971CF"/>
    <w:rsid w:val="6A6810DE"/>
    <w:rsid w:val="6AF81120"/>
    <w:rsid w:val="6B3524B8"/>
    <w:rsid w:val="72225E08"/>
    <w:rsid w:val="73217C4B"/>
    <w:rsid w:val="7A140347"/>
    <w:rsid w:val="7F1B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12424</Words>
  <Characters>12784</Characters>
  <Lines>0</Lines>
  <Paragraphs>0</Paragraphs>
  <TotalTime>0</TotalTime>
  <ScaleCrop>false</ScaleCrop>
  <LinksUpToDate>false</LinksUpToDate>
  <CharactersWithSpaces>12851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2021-05-28T09:39:00Z</dcterms:created>
  <dc:creator>HP</dc:creator>
  <cp:lastModifiedBy>群雁</cp:lastModifiedBy>
  <dcterms:modified xsi:type="dcterms:W3CDTF">2023-03-29T01:55:17Z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8BD90E370D5D4425808E43304C544B9E</vt:lpwstr>
  </property>
</Properties>
</file>